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82E" w:rsidRDefault="00786D5F">
      <w:r>
        <w:t xml:space="preserve">Załącznik nr 1 – szczegółowy wykaz gruntów do wydzierżawienia. </w:t>
      </w:r>
    </w:p>
    <w:p w:rsidR="00786D5F" w:rsidRDefault="00786D5F"/>
    <w:tbl>
      <w:tblPr>
        <w:tblW w:w="92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51"/>
        <w:gridCol w:w="1255"/>
        <w:gridCol w:w="1538"/>
        <w:gridCol w:w="1584"/>
        <w:gridCol w:w="1228"/>
        <w:gridCol w:w="1243"/>
      </w:tblGrid>
      <w:tr w:rsidR="00786D5F" w:rsidRPr="00C6572C" w:rsidTr="009E22D6">
        <w:tc>
          <w:tcPr>
            <w:tcW w:w="426" w:type="dxa"/>
            <w:vMerge w:val="restart"/>
            <w:shd w:val="clear" w:color="auto" w:fill="auto"/>
            <w:vAlign w:val="center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B5508">
              <w:rPr>
                <w:rFonts w:ascii="Arial" w:hAnsi="Arial" w:cs="Arial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951" w:type="dxa"/>
            <w:shd w:val="clear" w:color="auto" w:fill="auto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Adres leśny</w:t>
            </w:r>
          </w:p>
        </w:tc>
        <w:tc>
          <w:tcPr>
            <w:tcW w:w="1255" w:type="dxa"/>
            <w:vMerge w:val="restart"/>
            <w:shd w:val="clear" w:color="auto" w:fill="auto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Nr działki ew.</w:t>
            </w:r>
          </w:p>
        </w:tc>
        <w:tc>
          <w:tcPr>
            <w:tcW w:w="1538" w:type="dxa"/>
            <w:vMerge w:val="restart"/>
            <w:shd w:val="clear" w:color="auto" w:fill="auto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Pow. wydzielenia ha</w:t>
            </w:r>
          </w:p>
        </w:tc>
        <w:tc>
          <w:tcPr>
            <w:tcW w:w="1584" w:type="dxa"/>
            <w:vMerge w:val="restart"/>
            <w:shd w:val="clear" w:color="auto" w:fill="auto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Pow. dzierżawy ha</w:t>
            </w:r>
          </w:p>
        </w:tc>
        <w:tc>
          <w:tcPr>
            <w:tcW w:w="1228" w:type="dxa"/>
            <w:shd w:val="clear" w:color="auto" w:fill="auto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Rodzaj pow.</w:t>
            </w:r>
          </w:p>
        </w:tc>
        <w:tc>
          <w:tcPr>
            <w:tcW w:w="1243" w:type="dxa"/>
            <w:shd w:val="clear" w:color="auto" w:fill="auto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N2000</w:t>
            </w:r>
          </w:p>
        </w:tc>
      </w:tr>
      <w:tr w:rsidR="00786D5F" w:rsidRPr="00C6572C" w:rsidTr="009E22D6">
        <w:tc>
          <w:tcPr>
            <w:tcW w:w="426" w:type="dxa"/>
            <w:vMerge/>
            <w:shd w:val="clear" w:color="auto" w:fill="auto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1" w:type="dxa"/>
            <w:shd w:val="clear" w:color="auto" w:fill="auto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Adres administracyjny</w:t>
            </w:r>
          </w:p>
        </w:tc>
        <w:tc>
          <w:tcPr>
            <w:tcW w:w="1255" w:type="dxa"/>
            <w:vMerge/>
            <w:shd w:val="clear" w:color="auto" w:fill="auto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8" w:type="dxa"/>
            <w:vMerge/>
            <w:shd w:val="clear" w:color="auto" w:fill="auto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Rodzaj użytku</w:t>
            </w:r>
          </w:p>
        </w:tc>
        <w:tc>
          <w:tcPr>
            <w:tcW w:w="1243" w:type="dxa"/>
            <w:shd w:val="clear" w:color="auto" w:fill="auto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S. przyrod. / BIO</w:t>
            </w:r>
          </w:p>
        </w:tc>
      </w:tr>
      <w:tr w:rsidR="00786D5F" w:rsidRPr="00C6572C" w:rsidTr="009E22D6">
        <w:trPr>
          <w:trHeight w:val="104"/>
        </w:trPr>
        <w:tc>
          <w:tcPr>
            <w:tcW w:w="426" w:type="dxa"/>
            <w:vMerge w:val="restart"/>
            <w:shd w:val="clear" w:color="auto" w:fill="auto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951" w:type="dxa"/>
            <w:shd w:val="clear" w:color="auto" w:fill="auto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11-07-1-09-1053-</w:t>
            </w:r>
            <w:r w:rsidR="00E63D1A">
              <w:rPr>
                <w:rFonts w:ascii="Arial" w:hAnsi="Arial" w:cs="Arial"/>
                <w:sz w:val="16"/>
                <w:szCs w:val="16"/>
              </w:rPr>
              <w:t>cx</w:t>
            </w:r>
            <w:bookmarkStart w:id="0" w:name="_GoBack"/>
            <w:bookmarkEnd w:id="0"/>
            <w:r w:rsidRPr="003B5508">
              <w:rPr>
                <w:rFonts w:ascii="Arial" w:hAnsi="Arial" w:cs="Arial"/>
                <w:sz w:val="16"/>
                <w:szCs w:val="16"/>
              </w:rPr>
              <w:t>-00</w:t>
            </w:r>
          </w:p>
        </w:tc>
        <w:tc>
          <w:tcPr>
            <w:tcW w:w="1255" w:type="dxa"/>
            <w:vMerge w:val="restart"/>
            <w:shd w:val="clear" w:color="auto" w:fill="auto"/>
            <w:vAlign w:val="center"/>
          </w:tcPr>
          <w:p w:rsidR="00786D5F" w:rsidRPr="003B5508" w:rsidRDefault="00786D5F" w:rsidP="009E22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1053/13</w:t>
            </w:r>
          </w:p>
        </w:tc>
        <w:tc>
          <w:tcPr>
            <w:tcW w:w="1538" w:type="dxa"/>
            <w:vMerge w:val="restart"/>
            <w:shd w:val="clear" w:color="auto" w:fill="auto"/>
            <w:vAlign w:val="center"/>
          </w:tcPr>
          <w:p w:rsidR="00786D5F" w:rsidRPr="003B5508" w:rsidRDefault="00786D5F" w:rsidP="009E22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0,</w:t>
            </w:r>
            <w:r w:rsidR="00E63D1A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 w:rsidR="00786D5F" w:rsidRPr="003B5508" w:rsidRDefault="00786D5F" w:rsidP="009E22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1228" w:type="dxa"/>
            <w:shd w:val="clear" w:color="auto" w:fill="auto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Ł</w:t>
            </w:r>
          </w:p>
        </w:tc>
        <w:tc>
          <w:tcPr>
            <w:tcW w:w="1243" w:type="dxa"/>
            <w:shd w:val="clear" w:color="auto" w:fill="auto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PLH320023</w:t>
            </w:r>
          </w:p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PLB320019</w:t>
            </w:r>
          </w:p>
        </w:tc>
      </w:tr>
      <w:tr w:rsidR="00786D5F" w:rsidRPr="00C6572C" w:rsidTr="009E22D6">
        <w:trPr>
          <w:trHeight w:val="103"/>
        </w:trPr>
        <w:tc>
          <w:tcPr>
            <w:tcW w:w="426" w:type="dxa"/>
            <w:vMerge/>
            <w:shd w:val="clear" w:color="auto" w:fill="auto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1" w:type="dxa"/>
            <w:shd w:val="clear" w:color="auto" w:fill="auto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32-03-035-0080</w:t>
            </w:r>
          </w:p>
        </w:tc>
        <w:tc>
          <w:tcPr>
            <w:tcW w:w="1255" w:type="dxa"/>
            <w:vMerge/>
            <w:shd w:val="clear" w:color="auto" w:fill="auto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8" w:type="dxa"/>
            <w:vMerge/>
            <w:shd w:val="clear" w:color="auto" w:fill="auto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:rsidR="00786D5F" w:rsidRPr="003B5508" w:rsidRDefault="00E63D1A" w:rsidP="009E22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786D5F" w:rsidRPr="003B5508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1243" w:type="dxa"/>
            <w:shd w:val="clear" w:color="auto" w:fill="auto"/>
          </w:tcPr>
          <w:p w:rsidR="00786D5F" w:rsidRPr="003B5508" w:rsidRDefault="00786D5F" w:rsidP="009E22D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6D5F" w:rsidRDefault="00786D5F"/>
    <w:sectPr w:rsidR="00786D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D5F"/>
    <w:rsid w:val="00786D5F"/>
    <w:rsid w:val="00BA082E"/>
    <w:rsid w:val="00E6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F1E3F"/>
  <w15:chartTrackingRefBased/>
  <w15:docId w15:val="{CC2CD7A0-71AA-4939-84E3-FAA54BAA8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Kowalski (Nadleśnictwo Drawsko)</dc:creator>
  <cp:keywords/>
  <dc:description/>
  <cp:lastModifiedBy>Szymon Kowalski (Nadleśnictwo Drawsko)</cp:lastModifiedBy>
  <cp:revision>2</cp:revision>
  <cp:lastPrinted>2025-07-17T08:11:00Z</cp:lastPrinted>
  <dcterms:created xsi:type="dcterms:W3CDTF">2025-07-17T07:50:00Z</dcterms:created>
  <dcterms:modified xsi:type="dcterms:W3CDTF">2025-07-17T08:11:00Z</dcterms:modified>
</cp:coreProperties>
</file>